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370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LTD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F852F6">
        <w:rPr>
          <w:rFonts w:asciiTheme="minorHAnsi" w:hAnsiTheme="minorHAnsi" w:cs="Arial"/>
          <w:b/>
          <w:i/>
          <w:lang w:val="en-ZA"/>
        </w:rPr>
        <w:t>(Previously RCS Investment Holdings Limited)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BPPF01</w:t>
      </w:r>
      <w:r w:rsidR="00132A14">
        <w:rPr>
          <w:rFonts w:asciiTheme="minorHAnsi" w:hAnsiTheme="minorHAnsi" w:cs="Arial"/>
          <w:b/>
          <w:i/>
          <w:lang w:val="en-ZA"/>
        </w:rPr>
        <w:t>; BPPF02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LTD</w:t>
      </w:r>
      <w:r w:rsidR="00F852F6">
        <w:rPr>
          <w:rFonts w:asciiTheme="minorHAnsi" w:hAnsiTheme="minorHAnsi" w:cs="Arial"/>
          <w:b/>
          <w:lang w:val="en-ZA"/>
        </w:rPr>
        <w:t xml:space="preserve"> </w:t>
      </w:r>
      <w:r w:rsidR="00F852F6" w:rsidRPr="00F852F6">
        <w:rPr>
          <w:rFonts w:asciiTheme="minorHAnsi" w:hAnsiTheme="minorHAnsi" w:cs="Arial"/>
          <w:b/>
          <w:lang w:val="en-ZA"/>
        </w:rPr>
        <w:t>(Previously RCS Investment Holdings Limited)</w:t>
      </w:r>
      <w:r w:rsidR="005005DC" w:rsidRPr="00F852F6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11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5F7E">
        <w:rPr>
          <w:rFonts w:asciiTheme="minorHAnsi" w:hAnsiTheme="minorHAnsi" w:cs="Arial"/>
          <w:lang w:val="en-ZA"/>
        </w:rPr>
        <w:t xml:space="preserve">8.283% </w:t>
      </w:r>
      <w:r>
        <w:rPr>
          <w:rFonts w:asciiTheme="minorHAnsi" w:hAnsiTheme="minorHAnsi" w:cs="Arial"/>
          <w:lang w:val="en-ZA"/>
        </w:rPr>
        <w:t>(3 Month JIBAR as at 17 Mar</w:t>
      </w:r>
      <w:r w:rsidR="00E511CB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795F7E">
        <w:rPr>
          <w:rFonts w:asciiTheme="minorHAnsi" w:hAnsiTheme="minorHAnsi" w:cs="Arial"/>
          <w:lang w:val="en-ZA"/>
        </w:rPr>
        <w:t xml:space="preserve">7.333% </w:t>
      </w:r>
      <w:r>
        <w:rPr>
          <w:rFonts w:asciiTheme="minorHAnsi" w:hAnsiTheme="minorHAnsi" w:cs="Arial"/>
          <w:lang w:val="en-ZA"/>
        </w:rPr>
        <w:t xml:space="preserve">plus </w:t>
      </w:r>
      <w:r w:rsidR="00E511CB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11C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March, 22 June, 22 September,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32A14" w:rsidRDefault="00132A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C0370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795F7E" w:rsidRPr="000B6F2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https://www.jse.co.za/content/JSEPricingSupplementsItems/2014/BondDocuments/BPPF01%20Pricing%20Supplement%2020170322.PDF</w:t>
        </w:r>
      </w:hyperlink>
      <w:r w:rsidR="00795F7E">
        <w:rPr>
          <w:rFonts w:asciiTheme="minorHAnsi" w:hAnsiTheme="minorHAnsi"/>
          <w:lang w:val="en-ZA"/>
        </w:rPr>
        <w:t xml:space="preserve"> </w:t>
      </w: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11CB" w:rsidRDefault="00E511CB" w:rsidP="00E511C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E511CB" w:rsidRDefault="00E511CB" w:rsidP="00E511C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>Bond Code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BPPF02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300,000,000.00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lang w:val="en-ZA"/>
        </w:rPr>
        <w:tab/>
        <w:t>100%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795F7E">
        <w:rPr>
          <w:rFonts w:asciiTheme="minorHAnsi" w:hAnsiTheme="minorHAnsi" w:cs="Arial"/>
          <w:lang w:val="en-ZA"/>
        </w:rPr>
        <w:t xml:space="preserve">8.983% </w:t>
      </w:r>
      <w:r>
        <w:rPr>
          <w:rFonts w:asciiTheme="minorHAnsi" w:hAnsiTheme="minorHAnsi" w:cs="Arial"/>
          <w:lang w:val="en-ZA"/>
        </w:rPr>
        <w:t xml:space="preserve">(3 Month JIBAR as at 17 March 2017 of </w:t>
      </w:r>
      <w:r w:rsidR="00795F7E">
        <w:rPr>
          <w:rFonts w:asciiTheme="minorHAnsi" w:hAnsiTheme="minorHAnsi" w:cs="Arial"/>
          <w:lang w:val="en-ZA"/>
        </w:rPr>
        <w:t xml:space="preserve">7.333% </w:t>
      </w:r>
      <w:r>
        <w:rPr>
          <w:rFonts w:asciiTheme="minorHAnsi" w:hAnsiTheme="minorHAnsi" w:cs="Arial"/>
          <w:lang w:val="en-ZA"/>
        </w:rPr>
        <w:t>plus 165 bps)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>Floating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22 March 2020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March, 22 June, 22 September,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E511CB" w:rsidRDefault="00E511CB" w:rsidP="00E511C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E511CB" w:rsidRDefault="00E511CB" w:rsidP="00E511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E511CB" w:rsidRDefault="00E511CB" w:rsidP="00E511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E511CB" w:rsidRDefault="00E511CB" w:rsidP="00E511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E511CB" w:rsidRDefault="00E511CB" w:rsidP="00E511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ZAG000142951</w:t>
      </w:r>
    </w:p>
    <w:p w:rsidR="00E511CB" w:rsidRDefault="00E511CB" w:rsidP="00E511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511CB" w:rsidRDefault="00E511CB" w:rsidP="00E511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11CB" w:rsidRDefault="00E511CB" w:rsidP="00E511C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511CB" w:rsidRPr="00F64748" w:rsidRDefault="00E511C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037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795F7E" w:rsidRPr="000B6F2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https://www.jse.co.za/content/JSEPricingSupplementsItems/2014/BondDocuments/BPPF02%20Pricing%20Supplement%2020170322.PDF</w:t>
        </w:r>
      </w:hyperlink>
      <w:r w:rsidR="00795F7E">
        <w:rPr>
          <w:rFonts w:asciiTheme="minorHAnsi" w:hAnsiTheme="minorHAnsi" w:cs="Arial"/>
          <w:b/>
          <w:i/>
          <w:lang w:val="en-ZA"/>
        </w:rPr>
        <w:t xml:space="preserve"> </w:t>
      </w:r>
    </w:p>
    <w:p w:rsidR="00795F7E" w:rsidRPr="00F64748" w:rsidRDefault="00795F7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2A14" w:rsidRDefault="00132A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2A14" w:rsidRDefault="00132A14" w:rsidP="00132A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+27 11 282 4155</w:t>
      </w:r>
    </w:p>
    <w:p w:rsidR="00132A14" w:rsidRDefault="00132A14" w:rsidP="00132A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A2" w:rsidRDefault="003452A2">
      <w:r>
        <w:separator/>
      </w:r>
    </w:p>
  </w:endnote>
  <w:endnote w:type="continuationSeparator" w:id="0">
    <w:p w:rsidR="003452A2" w:rsidRDefault="0034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37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37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A2" w:rsidRDefault="003452A2">
      <w:r>
        <w:separator/>
      </w:r>
    </w:p>
  </w:footnote>
  <w:footnote w:type="continuationSeparator" w:id="0">
    <w:p w:rsidR="003452A2" w:rsidRDefault="0034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2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2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A14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2A2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F7E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3A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D5D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70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1C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2F6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PPF02%20Pricing%20Supplement%2020170322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01%20Pricing%20Supplement%202017032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FCB71B5-A035-4206-ABE9-BC173D7B4E7D}"/>
</file>

<file path=customXml/itemProps2.xml><?xml version="1.0" encoding="utf-8"?>
<ds:datastoreItem xmlns:ds="http://schemas.openxmlformats.org/officeDocument/2006/customXml" ds:itemID="{B677D097-3576-4BC2-909A-ACB15414A35D}"/>
</file>

<file path=customXml/itemProps3.xml><?xml version="1.0" encoding="utf-8"?>
<ds:datastoreItem xmlns:ds="http://schemas.openxmlformats.org/officeDocument/2006/customXml" ds:itemID="{9EB4FA11-7365-466F-8474-86722737220E}"/>
</file>

<file path=customXml/itemProps4.xml><?xml version="1.0" encoding="utf-8"?>
<ds:datastoreItem xmlns:ds="http://schemas.openxmlformats.org/officeDocument/2006/customXml" ds:itemID="{03A75076-60BC-4170-8F08-4ABFE14B2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2851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2017-03-16T10:20:00Z</dcterms:created>
  <dcterms:modified xsi:type="dcterms:W3CDTF">2017-03-20T12:08:00Z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